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旅游与航空服务学院2020级学生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“第二课堂成绩单”补录情况说明</w:t>
      </w:r>
    </w:p>
    <w:p>
      <w:pPr>
        <w:jc w:val="left"/>
        <w:rPr>
          <w:rFonts w:hint="eastAsia" w:ascii="仿宋-GB2312" w:hAnsi="仿宋" w:eastAsia="仿宋-GB2312"/>
          <w:b/>
          <w:bCs/>
          <w:sz w:val="32"/>
          <w:szCs w:val="32"/>
          <w:lang w:val="en-US" w:eastAsia="zh-CN"/>
        </w:rPr>
      </w:pPr>
      <w:r>
        <w:rPr>
          <w:rFonts w:hint="eastAsia" w:ascii="仿宋-GB2312" w:hAnsi="仿宋" w:eastAsia="仿宋-GB2312"/>
          <w:b/>
          <w:bCs/>
          <w:sz w:val="32"/>
          <w:szCs w:val="32"/>
        </w:rPr>
        <w:t xml:space="preserve"> </w:t>
      </w:r>
      <w:r>
        <w:rPr>
          <w:rFonts w:ascii="仿宋-GB2312" w:hAnsi="仿宋" w:eastAsia="仿宋-GB2312"/>
          <w:b/>
          <w:bCs/>
          <w:sz w:val="32"/>
          <w:szCs w:val="32"/>
        </w:rPr>
        <w:t xml:space="preserve"> </w:t>
      </w:r>
      <w:r>
        <w:rPr>
          <w:rFonts w:hint="eastAsia" w:ascii="仿宋-GB2312" w:hAnsi="仿宋" w:eastAsia="仿宋-GB2312"/>
          <w:b/>
          <w:bCs/>
          <w:sz w:val="32"/>
          <w:szCs w:val="32"/>
          <w:lang w:val="en-US" w:eastAsia="zh-CN"/>
        </w:rPr>
        <w:t xml:space="preserve">  </w:t>
      </w:r>
    </w:p>
    <w:p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为进一步贯彻落实《教育部关于加快建设高水平本科教育全面提高人才培养能力的意见》（教高〔2018〕2号）文件、《高校共青团改革实施方案》和《关于全面加强新时代大中小学劳动教育的意见》精神，根据</w:t>
      </w:r>
      <w:r>
        <w:rPr>
          <w:rFonts w:hint="eastAsia" w:ascii="仿宋_GB2312" w:eastAsia="仿宋_GB2312"/>
          <w:sz w:val="32"/>
          <w:lang w:eastAsia="zh-CN"/>
        </w:rPr>
        <w:t>《贵州民族大学“第二课堂成绩单”制度实施办法》</w:t>
      </w:r>
      <w:r>
        <w:rPr>
          <w:rFonts w:ascii="仿宋_GB2312" w:eastAsia="仿宋_GB2312"/>
          <w:sz w:val="32"/>
        </w:rPr>
        <w:t>,</w:t>
      </w:r>
      <w:r>
        <w:rPr>
          <w:rFonts w:hint="eastAsia" w:ascii="仿宋_GB2312" w:eastAsia="仿宋_GB2312"/>
          <w:sz w:val="32"/>
          <w:lang w:val="en-US" w:eastAsia="zh-CN"/>
        </w:rPr>
        <w:t>旅游与航空服务</w:t>
      </w:r>
      <w:r>
        <w:rPr>
          <w:rFonts w:hint="eastAsia" w:ascii="仿宋_GB2312" w:eastAsia="仿宋_GB2312"/>
          <w:sz w:val="32"/>
        </w:rPr>
        <w:t>学院2</w:t>
      </w:r>
      <w:r>
        <w:rPr>
          <w:rFonts w:ascii="仿宋_GB2312" w:eastAsia="仿宋_GB2312"/>
          <w:sz w:val="32"/>
        </w:rPr>
        <w:t>020</w:t>
      </w:r>
      <w:r>
        <w:rPr>
          <w:rFonts w:hint="eastAsia" w:ascii="仿宋_GB2312" w:eastAsia="仿宋_GB2312"/>
          <w:sz w:val="32"/>
        </w:rPr>
        <w:t>级学生“第二课堂成绩单”在活动开展过程中未及时在“到梦空间”</w:t>
      </w:r>
      <w:r>
        <w:rPr>
          <w:rFonts w:hint="eastAsia" w:ascii="仿宋_GB2312" w:eastAsia="仿宋_GB2312"/>
          <w:sz w:val="32"/>
          <w:lang w:eastAsia="zh-CN"/>
        </w:rPr>
        <w:t>录入</w:t>
      </w:r>
      <w:r>
        <w:rPr>
          <w:rFonts w:hint="eastAsia" w:ascii="仿宋_GB2312" w:eastAsia="仿宋_GB2312"/>
          <w:sz w:val="32"/>
        </w:rPr>
        <w:t>；经过核查，本学院共计</w:t>
      </w:r>
      <w:r>
        <w:rPr>
          <w:rFonts w:hint="eastAsia" w:ascii="仿宋_GB2312" w:eastAsia="仿宋_GB2312"/>
          <w:sz w:val="32"/>
          <w:lang w:val="en-US" w:eastAsia="zh-CN"/>
        </w:rPr>
        <w:t>285</w:t>
      </w:r>
      <w:r>
        <w:rPr>
          <w:rFonts w:hint="eastAsia" w:ascii="仿宋_GB2312" w:eastAsia="仿宋_GB2312"/>
          <w:sz w:val="32"/>
        </w:rPr>
        <w:t>名学生需要补录学分，涉及类型有：</w:t>
      </w:r>
    </w:p>
    <w:p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思想成长类：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>280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419.6</w:t>
      </w:r>
      <w:r>
        <w:rPr>
          <w:rFonts w:hint="eastAsia" w:ascii="仿宋_GB2312" w:eastAsia="仿宋_GB2312"/>
          <w:sz w:val="32"/>
        </w:rPr>
        <w:t>学分</w:t>
      </w:r>
    </w:p>
    <w:p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  <w:lang w:val="en-US" w:eastAsia="zh-CN"/>
        </w:rPr>
        <w:t>实践公益类</w:t>
      </w:r>
      <w:r>
        <w:rPr>
          <w:rFonts w:hint="eastAsia" w:ascii="仿宋_GB2312" w:eastAsia="仿宋_GB2312"/>
          <w:sz w:val="32"/>
        </w:rPr>
        <w:t xml:space="preserve">：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  <w:lang w:val="en-US" w:eastAsia="zh-CN"/>
        </w:rPr>
        <w:t>76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46.56</w:t>
      </w:r>
      <w:r>
        <w:rPr>
          <w:rFonts w:hint="eastAsia" w:ascii="仿宋_GB2312" w:eastAsia="仿宋_GB2312"/>
          <w:sz w:val="32"/>
        </w:rPr>
        <w:t>学分</w:t>
      </w:r>
    </w:p>
    <w:p>
      <w:pPr>
        <w:tabs>
          <w:tab w:val="left" w:pos="3613"/>
        </w:tabs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3</w:t>
      </w:r>
      <w:r>
        <w:rPr>
          <w:rFonts w:hint="eastAsia" w:ascii="仿宋_GB2312" w:eastAsia="仿宋_GB2312"/>
          <w:sz w:val="32"/>
          <w:lang w:eastAsia="zh-CN"/>
        </w:rPr>
        <w:t>.</w:t>
      </w:r>
      <w:r>
        <w:rPr>
          <w:rFonts w:hint="eastAsia" w:ascii="仿宋_GB2312" w:eastAsia="仿宋_GB2312"/>
          <w:sz w:val="32"/>
          <w:lang w:val="en-US" w:eastAsia="zh-CN"/>
        </w:rPr>
        <w:t>创新创业类：   38人     共计 87.7学分</w:t>
      </w:r>
    </w:p>
    <w:p>
      <w:pPr>
        <w:tabs>
          <w:tab w:val="left" w:pos="3613"/>
        </w:tabs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4.文体活动类：   81人     共计 53.7学分</w:t>
      </w:r>
    </w:p>
    <w:p>
      <w:pPr>
        <w:tabs>
          <w:tab w:val="left" w:pos="3613"/>
        </w:tabs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5.工作履历类：   69人     共计77 学分</w:t>
      </w:r>
    </w:p>
    <w:p>
      <w:pPr>
        <w:tabs>
          <w:tab w:val="left" w:pos="3613"/>
        </w:tabs>
        <w:ind w:firstLine="640" w:firstLineChars="200"/>
        <w:jc w:val="left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6.技能特长类：    168人     共计179.8 学分</w:t>
      </w:r>
    </w:p>
    <w:p>
      <w:pPr>
        <w:jc w:val="left"/>
        <w:rPr>
          <w:rFonts w:hint="eastAsia" w:ascii="仿宋_GB2312" w:eastAsia="仿宋_GB2312"/>
          <w:sz w:val="32"/>
        </w:rPr>
      </w:pPr>
    </w:p>
    <w:p>
      <w:pPr>
        <w:jc w:val="right"/>
        <w:rPr>
          <w:rFonts w:ascii="仿宋-GB2312" w:hAnsi="仿宋" w:eastAsia="仿宋-GB2312"/>
          <w:b/>
          <w:bCs/>
          <w:sz w:val="32"/>
          <w:szCs w:val="32"/>
        </w:rPr>
      </w:pPr>
      <w:bookmarkStart w:id="0" w:name="_GoBack"/>
      <w:bookmarkEnd w:id="0"/>
    </w:p>
    <w:p>
      <w:pPr>
        <w:jc w:val="right"/>
        <w:rPr>
          <w:rFonts w:ascii="仿宋-GB2312" w:hAnsi="仿宋" w:eastAsia="仿宋-GB2312"/>
          <w:b/>
          <w:bCs/>
          <w:sz w:val="32"/>
          <w:szCs w:val="32"/>
        </w:rPr>
      </w:pPr>
    </w:p>
    <w:p>
      <w:pPr>
        <w:ind w:firstLine="1600" w:firstLineChars="500"/>
        <w:jc w:val="righ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</w:t>
      </w:r>
      <w:r>
        <w:rPr>
          <w:rFonts w:hint="eastAsia" w:ascii="仿宋_GB2312" w:eastAsia="仿宋_GB2312"/>
          <w:sz w:val="32"/>
          <w:lang w:val="en-US" w:eastAsia="zh-CN"/>
        </w:rPr>
        <w:t>旅游与航空服务</w:t>
      </w:r>
      <w:r>
        <w:rPr>
          <w:rFonts w:hint="eastAsia" w:ascii="仿宋_GB2312" w:eastAsia="仿宋_GB2312"/>
          <w:sz w:val="32"/>
        </w:rPr>
        <w:t>学院</w:t>
      </w:r>
      <w:r>
        <w:rPr>
          <w:rFonts w:hint="eastAsia" w:ascii="仿宋_GB2312" w:eastAsia="仿宋_GB2312"/>
          <w:sz w:val="32"/>
          <w:lang w:val="en-US" w:eastAsia="zh-CN"/>
        </w:rPr>
        <w:t>团委</w:t>
      </w:r>
    </w:p>
    <w:p>
      <w:pPr>
        <w:jc w:val="righ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         </w:t>
      </w:r>
      <w:r>
        <w:rPr>
          <w:rFonts w:hint="eastAsia" w:ascii="仿宋_GB2312" w:eastAsia="仿宋_GB2312"/>
          <w:sz w:val="32"/>
          <w:lang w:val="en-US" w:eastAsia="zh-CN"/>
        </w:rPr>
        <w:t xml:space="preserve">   </w:t>
      </w:r>
      <w:r>
        <w:rPr>
          <w:rFonts w:ascii="仿宋_GB2312" w:eastAsia="仿宋_GB2312"/>
          <w:sz w:val="32"/>
        </w:rPr>
        <w:t>2021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10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20</w:t>
      </w:r>
      <w:r>
        <w:rPr>
          <w:rFonts w:hint="eastAsia" w:ascii="仿宋_GB2312" w:eastAsia="仿宋_GB2312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-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FA"/>
    <w:rsid w:val="002D1271"/>
    <w:rsid w:val="003169F1"/>
    <w:rsid w:val="003E0105"/>
    <w:rsid w:val="004C7AFA"/>
    <w:rsid w:val="00672B3F"/>
    <w:rsid w:val="00864F25"/>
    <w:rsid w:val="00951D29"/>
    <w:rsid w:val="00B43AC6"/>
    <w:rsid w:val="00BD6F49"/>
    <w:rsid w:val="00C456A7"/>
    <w:rsid w:val="00CD723F"/>
    <w:rsid w:val="05FC0CCE"/>
    <w:rsid w:val="067B3A00"/>
    <w:rsid w:val="0AD1463B"/>
    <w:rsid w:val="148152DC"/>
    <w:rsid w:val="28F61CE3"/>
    <w:rsid w:val="35335371"/>
    <w:rsid w:val="3B430183"/>
    <w:rsid w:val="3F6F01CD"/>
    <w:rsid w:val="43AB57CE"/>
    <w:rsid w:val="4DA31B6F"/>
    <w:rsid w:val="4E0B72C0"/>
    <w:rsid w:val="50A70EB7"/>
    <w:rsid w:val="51A81778"/>
    <w:rsid w:val="5A205B3D"/>
    <w:rsid w:val="61786715"/>
    <w:rsid w:val="6FE65E21"/>
    <w:rsid w:val="76FF7B0B"/>
    <w:rsid w:val="7F1B4F8A"/>
    <w:rsid w:val="7FB8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315</Characters>
  <Lines>2</Lines>
  <Paragraphs>1</Paragraphs>
  <TotalTime>5</TotalTime>
  <ScaleCrop>false</ScaleCrop>
  <LinksUpToDate>false</LinksUpToDate>
  <CharactersWithSpaces>369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2021-07-20T16:03:00Z</dcterms:created>
  <dc:creator>Windows 用户</dc:creator>
  <cp:lastModifiedBy>cat.</cp:lastModifiedBy>
  <dcterms:modified xsi:type="dcterms:W3CDTF">2021-10-21T08:57:02Z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CBC05EA6F61B4A1FAC51AB27D0F9E89C</vt:lpwstr>
  </property>
</Properties>
</file>